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тайна-заброшенного-маяка"/>
    <w:p>
      <w:pPr>
        <w:pStyle w:val="Heading1"/>
      </w:pPr>
      <w:r>
        <w:t xml:space="preserve">Тайна заброшенного маяка</w:t>
      </w:r>
    </w:p>
    <w:p>
      <w:pPr>
        <w:pStyle w:val="FirstParagraph"/>
      </w:pPr>
      <w:r>
        <w:rPr>
          <w:iCs/>
          <w:i/>
        </w:rPr>
        <w:t xml:space="preserve">Приключения друзей на берегу моря.</w:t>
      </w:r>
    </w:p>
    <w:p>
      <w:pPr>
        <w:pStyle w:val="BodyText"/>
      </w:pPr>
      <w:r>
        <w:t xml:space="preserve">На краю маленького прибрежного городка, где волны шептали свои древние секреты, стоял заброшенный маяк. Его белые стены, потемневшие от времени, словно хранили в себе истории о кораблекрушениях и бурях. Каждый вечер, когда солнце опускалось за горизонт, его силуэт становился особенно загадочным, манящим и полным тайны.</w:t>
      </w:r>
    </w:p>
    <w:p>
      <w:pPr>
        <w:pStyle w:val="BodyText"/>
      </w:pPr>
      <w:r>
        <w:t xml:space="preserve">Саша и Маша, два неразлучных друга, уже давно мечтали разгадать загадку этого старинного сооружения. Они часто собирались на берегу, перебирая камни и ракушки, мечтая о великих приключениях. В тот день, когда они решили отправиться к маяку, ветер нес в воздухе запах приключений и свежести.</w:t>
      </w:r>
    </w:p>
    <w:p>
      <w:pPr>
        <w:pStyle w:val="BodyText"/>
      </w:pPr>
      <w:r>
        <w:t xml:space="preserve">— Ты готова? — спросил Саша, поправляя рюкзак, в который они сложили все необходимое: фонарики, блокноты, немного еды и, конечно же, веревку.</w:t>
      </w:r>
    </w:p>
    <w:p>
      <w:pPr>
        <w:pStyle w:val="BodyText"/>
      </w:pPr>
      <w:r>
        <w:t xml:space="preserve">— Всегда готова! — ответила Маша, указывая на серое небо. — Тем более, что сегодня не будет дождя. Мы сможем подняться на самую вершину!</w:t>
      </w:r>
    </w:p>
    <w:p>
      <w:pPr>
        <w:pStyle w:val="BodyText"/>
      </w:pPr>
      <w:r>
        <w:t xml:space="preserve">Собравшись с духом, ребята направились к маяку, обходя скалы и промоины, которые оставило море. Их сердца колотились от волнения, ведь они знали, что это место полнится легендами о призраках и сокровищах.</w:t>
      </w:r>
    </w:p>
    <w:p>
      <w:pPr>
        <w:pStyle w:val="BodyText"/>
      </w:pPr>
      <w:r>
        <w:t xml:space="preserve">Когда они подошли к двери маяка, Маша замерла. На ней лежила паутина, а дверь, казалось, была заперта много лет. Но Саша, не раздумывая, толкнул ее, и она, скрипя, открылась, как будто приглашая их войти. Внутри царила полная тишина, и лишь эхо их шагов нарушало мрак.</w:t>
      </w:r>
    </w:p>
    <w:p>
      <w:pPr>
        <w:pStyle w:val="BodyText"/>
      </w:pPr>
      <w:r>
        <w:t xml:space="preserve">— Здесь так темно, — прошептала Маша, включив фонарик. Свет пробился сквозь тьму, высвечивая пыльные ступени, которые вели на верхнюю площадку. — Ты думаешь, мы одни?</w:t>
      </w:r>
    </w:p>
    <w:p>
      <w:pPr>
        <w:pStyle w:val="BodyText"/>
      </w:pPr>
      <w:r>
        <w:t xml:space="preserve">— Не знаю, — ответил Саша, — но нам нужно подняться. Интересно, что там наверху.</w:t>
      </w:r>
    </w:p>
    <w:p>
      <w:pPr>
        <w:pStyle w:val="BodyText"/>
      </w:pPr>
      <w:r>
        <w:t xml:space="preserve">Поднимаясь по ступеням, друзья чувствовали, как страх и восхищение переполняют их. Каждая ступенька отзывалась гулким эхом, словно сама конструкция маяка оживала, рассказывая свои древние истории. Наконец, они достигли вершины и оказались на смотровой площадке.</w:t>
      </w:r>
    </w:p>
    <w:p>
      <w:pPr>
        <w:pStyle w:val="BodyText"/>
      </w:pPr>
      <w:r>
        <w:t xml:space="preserve">Ветер, свистевший в ушах, заставил их прижаться к перилам. Глядя на бескрайнее море, они вдруг заметили, что вдали на горизонте появился темный силуэт. Это был корабль, и его паруса развевались на ветру.</w:t>
      </w:r>
    </w:p>
    <w:p>
      <w:pPr>
        <w:pStyle w:val="BodyText"/>
      </w:pPr>
      <w:r>
        <w:t xml:space="preserve">— Ты видишь? — воскликнула Маша, указывая на корабль. — Может, это тот самый корабль, который потерпел крушение много лет назад?</w:t>
      </w:r>
    </w:p>
    <w:p>
      <w:pPr>
        <w:pStyle w:val="BodyText"/>
      </w:pPr>
      <w:r>
        <w:t xml:space="preserve">— Может быть, — задумался Саша. — Но давай не будем отвлекаться. Нам нужно исследовать сам маяк.</w:t>
      </w:r>
    </w:p>
    <w:p>
      <w:pPr>
        <w:pStyle w:val="BodyText"/>
      </w:pPr>
      <w:r>
        <w:t xml:space="preserve">Они вернулись внутрь, и, изучая комнаты, нашли старинные карты и дневники моряков, которые когда-то использовали маяк как ориентир. Каждый найденный артефакт наполнял их удивлением и радостью. Они чувствовали себя настоящими искателями приключений.</w:t>
      </w:r>
    </w:p>
    <w:p>
      <w:pPr>
        <w:pStyle w:val="BodyText"/>
      </w:pPr>
      <w:r>
        <w:t xml:space="preserve">Внезапно, когда они уже собирались покинуть маяк, послышался странный звук — скрип двери, ведущей в одну из изолированных комнат. Сердца ребят забились быстрее.</w:t>
      </w:r>
    </w:p>
    <w:p>
      <w:pPr>
        <w:pStyle w:val="BodyText"/>
      </w:pPr>
      <w:r>
        <w:t xml:space="preserve">— Ты слышал? — прошептала Маша, прижимаясь к Саше.</w:t>
      </w:r>
    </w:p>
    <w:p>
      <w:pPr>
        <w:pStyle w:val="BodyText"/>
      </w:pPr>
      <w:r>
        <w:t xml:space="preserve">— Да, — ответил он, стараясь не выдать своего страха. — Давай проверим.</w:t>
      </w:r>
    </w:p>
    <w:p>
      <w:pPr>
        <w:pStyle w:val="BodyText"/>
      </w:pPr>
      <w:r>
        <w:t xml:space="preserve">Они осторожно подошли к двери, за которой слышались шорохи. Саша, собрав всю смелость, толкнул дверь. Она открылась, и перед ними предстала комната, полная старых вещей и затерянных сокровищ. Среди них они заметили блестящий предмет, который привлек их внимание — старую медаль с выгравированным именем.</w:t>
      </w:r>
    </w:p>
    <w:p>
      <w:pPr>
        <w:pStyle w:val="BodyText"/>
      </w:pPr>
      <w:r>
        <w:t xml:space="preserve">— Это же медаль моряка! — воскликнула Маша, поднимая предмет. — А что, если это принадлежало тому самому капитану, который исчез вместе с кораблем?</w:t>
      </w:r>
    </w:p>
    <w:p>
      <w:pPr>
        <w:pStyle w:val="BodyText"/>
      </w:pPr>
      <w:r>
        <w:t xml:space="preserve">Саша задумался. Теперь они были вовлечены в нечто большее, чем простое исследование. Теперь они стали частью истории, и это придавало им сил. В этот момент они поняли, что приключения только начинаются, и впереди их ждут новые загадки и открытия.</w:t>
      </w:r>
    </w:p>
    <w:p>
      <w:pPr>
        <w:pStyle w:val="BodyText"/>
      </w:pPr>
      <w:r>
        <w:t xml:space="preserve">Спустившись с маяка, они уже не были просто детьми, которые играют на берегу. Они стали друзьями, несущими в себе дух приключений и желание разгадать тайны, которые оставило им прошлое. И хотя впереди их ожидали еще многие испытания, они знали одно: вместе они смогут преодолеть все преграды, даже если эти преграды будут скрыты в тени заброшенного маяка.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2026-05-21T21:41:37Z</dcterms:created>
  <dcterms:modified xsi:type="dcterms:W3CDTF">2026-05-21T21:41:37Z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