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светлая-тропа"/>
    <w:p>
      <w:pPr>
        <w:pStyle w:val="Heading1"/>
      </w:pPr>
      <w:r>
        <w:t xml:space="preserve">Светлая тропа</w:t>
      </w:r>
    </w:p>
    <w:p>
      <w:pPr>
        <w:pStyle w:val="FirstParagraph"/>
      </w:pPr>
      <w:r>
        <w:rPr>
          <w:iCs/>
          <w:i/>
        </w:rPr>
        <w:t xml:space="preserve">История о дружбе, верности и чудесах в обычной жизни.</w:t>
      </w:r>
    </w:p>
    <w:p>
      <w:pPr>
        <w:pStyle w:val="BodyText"/>
      </w:pPr>
      <w:r>
        <w:t xml:space="preserve">В тихом, уютном городке, где каждый знал друг друга, жил мальчик по имени Паша. Он был обычным ребенком, который любил исследовать окрестности, строить из снега крепости зимой и ловить лягушек летом. Паша всегда мечтал о приключениях, которые бы изменили его жизнь, но в глубине души понимал, что настоящие чудеса могут происходить только в сказках.</w:t>
      </w:r>
    </w:p>
    <w:p>
      <w:pPr>
        <w:pStyle w:val="BodyText"/>
      </w:pPr>
      <w:r>
        <w:t xml:space="preserve">Однажды, гуляя по лесу, Паша наткнулся на старую карту. Она была покрыта пылью, и края ее были потертами, но на ней были обозначены загадочные символы и маршруты, которые привлекали внимание. Мальчик не мог устоять, и, взяв карту с собой, решил отправиться в путь. Он был полон надежд, что это станет его первым настоящим приключением.</w:t>
      </w:r>
    </w:p>
    <w:p>
      <w:pPr>
        <w:pStyle w:val="BodyText"/>
      </w:pPr>
      <w:r>
        <w:t xml:space="preserve">По дороге Паша встретил свою лучшую подругу, Катю. Она была всегда рядом, и именно с ней он делил все свои маленькие радости и печали. Увидев карту, Катя с восторгом предложила присоединиться к приключению. Вместе они отправились в лес, полный тайн и загадок.</w:t>
      </w:r>
    </w:p>
    <w:p>
      <w:pPr>
        <w:pStyle w:val="BodyText"/>
      </w:pPr>
      <w:r>
        <w:t xml:space="preserve">К лесу подходило вечернее солнце, и его лучи пробивались сквозь листву деревьев, создавая волшебную атмосферу. Паша и Катя шли по узкой тропинке, следуя указаниям карты. Вскоре они наткнулись на древний дуб, ветви которого казались живыми, а корни переплетались, как будто прятали в себе множество тайн.</w:t>
      </w:r>
    </w:p>
    <w:p>
      <w:pPr>
        <w:pStyle w:val="BodyText"/>
      </w:pPr>
      <w:r>
        <w:t xml:space="preserve">Под этим деревом они нашли странный камень, который светился в лучах заходящего солнца. Паша, не раздумывая, коснулся его рукой, и в этот момент вокруг них раздался мягкий звук, как будто сама природа приветствовала их. В воздухе повеяло свежестью, и на мгновение перед ними возникло яркое видение — сказочные существа, которые танцевали под звуки невидимой музыки.</w:t>
      </w:r>
    </w:p>
    <w:p>
      <w:pPr>
        <w:pStyle w:val="BodyText"/>
      </w:pPr>
      <w:r>
        <w:t xml:space="preserve">С этого момента начались настоящие чудеса. Паша и Катя обнаружили, что могут понимать язык животных и растений. Они поселились в лесу, где каждый день был полон открытий: они разговаривали с белками, играли с зайцами и даже помогали птицам строить гнезда. Каждый миг был наполнен радостью и удивлением.</w:t>
      </w:r>
    </w:p>
    <w:p>
      <w:pPr>
        <w:pStyle w:val="BodyText"/>
      </w:pPr>
      <w:r>
        <w:t xml:space="preserve">Однако, вскоре они поняли, что их приключения не могут длиться вечно. С каждым днем они все больше скучали по своим родным, по дому, где их ждали родители. Однажды, сидя под любимым дубом, Катя предложила вернуться. Паша был грустен, но понимал, что настоящая дружба заключается не только в приключениях, но и в том, чтобы делиться радостью с близкими.</w:t>
      </w:r>
    </w:p>
    <w:p>
      <w:pPr>
        <w:pStyle w:val="BodyText"/>
      </w:pPr>
      <w:r>
        <w:t xml:space="preserve">Они решили вернуть карту и камень на место, оставив в лесу частичку своего сердца. Когда они вернулись, светило солнце, а лес напоминал им о всех чудесах, которые они пережили. Паша и Катя знали, что их ждет еще много приключений, но теперь они были готовы делиться ими с другими.</w:t>
      </w:r>
    </w:p>
    <w:p>
      <w:pPr>
        <w:pStyle w:val="BodyText"/>
      </w:pPr>
      <w:r>
        <w:t xml:space="preserve">С того дня в городке начали рассказывать историю о двух друзьях, которые нашли светлую тропу в лесу. Каждый раз, когда Паша и Катя отправлялись в новые путешествия, они всегда возвращались, полные впечатлений и воспоминаний. И хотя иногда им хотелось вернуться к своим чудесам, они знали, что самое главное приключение происходит рядом с теми, кого ты любишь.</w:t>
      </w:r>
    </w:p>
    <w:p>
      <w:pPr>
        <w:pStyle w:val="BodyText"/>
      </w:pPr>
      <w:r>
        <w:t xml:space="preserve">Так и жили они, наполняя свои дни радостью, светом и чудесами, которые были всегда рядом, стоит лишь открыть сердце для приключений. И в этом маленьком городке, где все знали друг друга, дружба и любовь стали настоящими чудесами, которые не нуждались в сказках, потому что сами были сказкой.</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2026-05-21T21:41:37Z</dcterms:created>
  <dcterms:modified xsi:type="dcterms:W3CDTF">2026-05-21T21:41:37Z</dcterms:modified>
</cp:coreProperties>
</file>

<file path=docProps/custom.xml><?xml version="1.0" encoding="utf-8"?>
<Properties xmlns="http://schemas.openxmlformats.org/officeDocument/2006/custom-properties" xmlns:vt="http://schemas.openxmlformats.org/officeDocument/2006/docPropsVTypes"/>
</file>